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A7" w:rsidRDefault="004379A7" w:rsidP="00240513">
      <w:pPr>
        <w:autoSpaceDE w:val="0"/>
        <w:jc w:val="center"/>
        <w:rPr>
          <w:rFonts w:eastAsia="ArialNarrow" w:cs="ArialNarrow"/>
          <w:b/>
          <w:bCs/>
          <w:color w:val="000000"/>
          <w:lang w:val="es-ES_tradnl" w:bidi="ar-SA"/>
        </w:rPr>
      </w:pPr>
      <w:bookmarkStart w:id="0" w:name="_GoBack"/>
      <w:bookmarkEnd w:id="0"/>
    </w:p>
    <w:p w:rsidR="00240513" w:rsidRDefault="00240513" w:rsidP="00240513">
      <w:pPr>
        <w:autoSpaceDE w:val="0"/>
        <w:jc w:val="center"/>
        <w:rPr>
          <w:rFonts w:eastAsia="ArialNarrow" w:cs="ArialNarrow"/>
          <w:lang w:val="es-ES_tradnl" w:bidi="ar-SA"/>
        </w:rPr>
      </w:pPr>
      <w:r>
        <w:rPr>
          <w:rFonts w:eastAsia="ArialNarrow" w:cs="ArialNarrow"/>
          <w:b/>
          <w:bCs/>
          <w:color w:val="000000"/>
          <w:lang w:val="es-ES_tradnl" w:bidi="ar-SA"/>
        </w:rPr>
        <w:t>MERCADO ARTESANAL</w:t>
      </w:r>
      <w:r w:rsidR="0061580B">
        <w:rPr>
          <w:rFonts w:eastAsia="ArialNarrow" w:cs="ArialNarrow"/>
          <w:b/>
          <w:bCs/>
          <w:color w:val="000000"/>
          <w:lang w:val="es-ES_tradnl" w:bidi="ar-SA"/>
        </w:rPr>
        <w:t xml:space="preserve"> Y REGALO</w:t>
      </w:r>
    </w:p>
    <w:p w:rsidR="00240513" w:rsidRDefault="00240513" w:rsidP="00240513">
      <w:pPr>
        <w:autoSpaceDE w:val="0"/>
        <w:jc w:val="center"/>
        <w:rPr>
          <w:rFonts w:eastAsia="ArialNarrow" w:cs="ArialNarrow"/>
          <w:b/>
          <w:bCs/>
          <w:lang w:val="es-ES_tradnl" w:bidi="ar-SA"/>
        </w:rPr>
      </w:pPr>
      <w:r>
        <w:rPr>
          <w:rFonts w:eastAsia="ArialNarrow" w:cs="ArialNarrow"/>
          <w:b/>
          <w:bCs/>
          <w:lang w:val="es-ES_tradnl" w:bidi="ar-SA"/>
        </w:rPr>
        <w:t>SOLICITUD DE PARTICIPACIÓN</w:t>
      </w:r>
    </w:p>
    <w:p w:rsidR="00240513" w:rsidRDefault="00240513" w:rsidP="00240513">
      <w:pPr>
        <w:autoSpaceDE w:val="0"/>
        <w:rPr>
          <w:rFonts w:eastAsia="ArialNarrow" w:cs="ArialNarrow"/>
          <w:lang w:val="es-ES_tradnl" w:bidi="ar-SA"/>
        </w:rPr>
      </w:pPr>
    </w:p>
    <w:p w:rsidR="00364C31" w:rsidRDefault="00364C31" w:rsidP="00240513">
      <w:pPr>
        <w:autoSpaceDE w:val="0"/>
        <w:rPr>
          <w:rFonts w:eastAsia="ArialNarrow" w:cs="ArialNarrow"/>
          <w:lang w:val="es-ES_tradnl" w:bidi="ar-SA"/>
        </w:rPr>
      </w:pPr>
    </w:p>
    <w:p w:rsidR="00240513" w:rsidRPr="004379A7" w:rsidRDefault="00240513" w:rsidP="00240513">
      <w:pPr>
        <w:autoSpaceDE w:val="0"/>
        <w:rPr>
          <w:rFonts w:eastAsia="ArialNarrow" w:cs="ArialNarrow"/>
          <w:lang w:val="es-ES_tradnl" w:bidi="ar-SA"/>
        </w:rPr>
      </w:pPr>
      <w:r w:rsidRPr="004379A7">
        <w:rPr>
          <w:rFonts w:eastAsia="ArialNarrow" w:cs="ArialNarrow"/>
          <w:highlight w:val="lightGray"/>
          <w:lang w:val="es-ES_tradnl" w:bidi="ar-SA"/>
        </w:rPr>
        <w:t>DATOS DE IDENTIFICACIÓN DE LA EMPRESA/ARTESANO</w:t>
      </w:r>
    </w:p>
    <w:p w:rsidR="00790DA4" w:rsidRDefault="00790DA4" w:rsidP="00240513">
      <w:pPr>
        <w:autoSpaceDE w:val="0"/>
        <w:spacing w:line="360" w:lineRule="auto"/>
        <w:rPr>
          <w:rFonts w:eastAsia="ArialNarrow" w:cs="ArialNarrow"/>
          <w:lang w:val="es-ES_tradnl" w:bidi="ar-SA"/>
        </w:rPr>
      </w:pPr>
    </w:p>
    <w:tbl>
      <w:tblPr>
        <w:tblW w:w="9730" w:type="dxa"/>
        <w:tblInd w:w="190" w:type="dxa"/>
        <w:tblCellMar>
          <w:top w:w="1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782"/>
        <w:gridCol w:w="3179"/>
        <w:gridCol w:w="1029"/>
        <w:gridCol w:w="740"/>
      </w:tblGrid>
      <w:tr w:rsidR="00C65B15" w:rsidRPr="00C65B15" w:rsidTr="00C65B15">
        <w:trPr>
          <w:trHeight w:val="436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DA4" w:rsidRPr="00C65B15" w:rsidRDefault="00790DA4" w:rsidP="00C65B15">
            <w:pPr>
              <w:ind w:left="7"/>
              <w:rPr>
                <w:rFonts w:ascii="Calibri" w:eastAsia="Calibri" w:hAnsi="Calibri" w:cs="Calibri"/>
                <w:sz w:val="22"/>
                <w:szCs w:val="28"/>
                <w:lang w:eastAsia="es-ES" w:bidi="ar-SA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Nombre y Apellidos/Razón Social: </w:t>
            </w:r>
          </w:p>
        </w:tc>
      </w:tr>
      <w:tr w:rsidR="00C65B15" w:rsidRPr="00C65B15" w:rsidTr="00C65B15">
        <w:trPr>
          <w:trHeight w:val="43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DA4" w:rsidRPr="00C65B15" w:rsidRDefault="00790DA4" w:rsidP="00C65B15">
            <w:pPr>
              <w:ind w:left="7"/>
              <w:rPr>
                <w:sz w:val="22"/>
                <w:szCs w:val="28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DNI/NIE/CIF: </w:t>
            </w:r>
          </w:p>
          <w:p w:rsidR="00790DA4" w:rsidRPr="00C65B15" w:rsidRDefault="00790DA4" w:rsidP="00C65B15">
            <w:pPr>
              <w:ind w:left="7"/>
              <w:rPr>
                <w:sz w:val="22"/>
                <w:szCs w:val="28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 </w:t>
            </w:r>
          </w:p>
        </w:tc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DA4" w:rsidRPr="00C65B15" w:rsidRDefault="00790DA4">
            <w:pPr>
              <w:rPr>
                <w:sz w:val="22"/>
                <w:szCs w:val="28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Teléfono(s): </w:t>
            </w:r>
          </w:p>
        </w:tc>
      </w:tr>
      <w:tr w:rsidR="00C65B15" w:rsidRPr="00C65B15" w:rsidTr="00C65B15">
        <w:trPr>
          <w:trHeight w:val="434"/>
        </w:trPr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DA4" w:rsidRPr="00C65B15" w:rsidRDefault="00790DA4" w:rsidP="00C65B15">
            <w:pPr>
              <w:ind w:left="7"/>
              <w:rPr>
                <w:sz w:val="22"/>
                <w:szCs w:val="28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Domicilio: </w:t>
            </w:r>
          </w:p>
          <w:p w:rsidR="00790DA4" w:rsidRPr="00C65B15" w:rsidRDefault="00790DA4" w:rsidP="00C65B15">
            <w:pPr>
              <w:ind w:left="7"/>
              <w:rPr>
                <w:sz w:val="22"/>
                <w:szCs w:val="28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DA4" w:rsidRPr="00C65B15" w:rsidRDefault="00790DA4">
            <w:pPr>
              <w:rPr>
                <w:sz w:val="22"/>
                <w:szCs w:val="28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Número: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DA4" w:rsidRPr="00C65B15" w:rsidRDefault="00790DA4">
            <w:pPr>
              <w:rPr>
                <w:sz w:val="22"/>
                <w:szCs w:val="28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Piso: </w:t>
            </w:r>
          </w:p>
        </w:tc>
      </w:tr>
      <w:tr w:rsidR="00C65B15" w:rsidRPr="00C65B15" w:rsidTr="00C65B15">
        <w:trPr>
          <w:trHeight w:val="434"/>
        </w:trPr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DA4" w:rsidRPr="00C65B15" w:rsidRDefault="00790DA4" w:rsidP="00C65B15">
            <w:pPr>
              <w:ind w:left="7"/>
              <w:rPr>
                <w:sz w:val="22"/>
                <w:szCs w:val="28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Localidad: </w:t>
            </w:r>
          </w:p>
          <w:p w:rsidR="00790DA4" w:rsidRPr="00C65B15" w:rsidRDefault="00790DA4" w:rsidP="00C65B15">
            <w:pPr>
              <w:ind w:left="7"/>
              <w:rPr>
                <w:sz w:val="22"/>
                <w:szCs w:val="28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DA4" w:rsidRPr="00C65B15" w:rsidRDefault="00790DA4">
            <w:pPr>
              <w:rPr>
                <w:sz w:val="22"/>
                <w:szCs w:val="28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Código Postal: </w:t>
            </w:r>
          </w:p>
        </w:tc>
      </w:tr>
      <w:tr w:rsidR="00C65B15" w:rsidRPr="00C65B15" w:rsidTr="00C65B15">
        <w:trPr>
          <w:trHeight w:val="431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0DA4" w:rsidRPr="00C65B15" w:rsidRDefault="00790DA4">
            <w:pPr>
              <w:rPr>
                <w:sz w:val="22"/>
                <w:szCs w:val="28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Correo electrónico: </w:t>
            </w:r>
          </w:p>
          <w:p w:rsidR="00790DA4" w:rsidRPr="00C65B15" w:rsidRDefault="00790DA4">
            <w:pPr>
              <w:rPr>
                <w:sz w:val="22"/>
                <w:szCs w:val="28"/>
              </w:rPr>
            </w:pPr>
            <w:r w:rsidRPr="00C65B15">
              <w:rPr>
                <w:rFonts w:eastAsia="Arial" w:cs="Arial"/>
                <w:sz w:val="22"/>
                <w:szCs w:val="28"/>
              </w:rPr>
              <w:t xml:space="preserve"> </w:t>
            </w:r>
          </w:p>
        </w:tc>
      </w:tr>
      <w:tr w:rsidR="00790DA4" w:rsidRPr="00C65B15" w:rsidTr="00C65B15">
        <w:trPr>
          <w:trHeight w:val="434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DA4" w:rsidRPr="00C65B15" w:rsidRDefault="00790DA4" w:rsidP="00C65B15">
            <w:pPr>
              <w:ind w:left="7"/>
              <w:rPr>
                <w:bCs/>
                <w:sz w:val="22"/>
                <w:szCs w:val="28"/>
              </w:rPr>
            </w:pPr>
            <w:r w:rsidRPr="00C65B15">
              <w:rPr>
                <w:rFonts w:eastAsia="Arial" w:cs="Arial"/>
                <w:bCs/>
                <w:sz w:val="22"/>
                <w:szCs w:val="28"/>
              </w:rPr>
              <w:t>Nombre Comercial:</w:t>
            </w:r>
          </w:p>
        </w:tc>
      </w:tr>
      <w:tr w:rsidR="00C65B15" w:rsidRPr="00C65B15" w:rsidTr="00C65B15">
        <w:trPr>
          <w:trHeight w:val="434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DA4" w:rsidRPr="00C65B15" w:rsidRDefault="00790DA4" w:rsidP="00C65B15">
            <w:pPr>
              <w:ind w:left="7"/>
              <w:rPr>
                <w:bCs/>
                <w:sz w:val="22"/>
                <w:szCs w:val="28"/>
              </w:rPr>
            </w:pPr>
            <w:r w:rsidRPr="00C65B15">
              <w:rPr>
                <w:rFonts w:eastAsia="Arial" w:cs="Arial"/>
                <w:bCs/>
                <w:sz w:val="22"/>
                <w:szCs w:val="28"/>
              </w:rPr>
              <w:t>Oficio/Artesanos:</w:t>
            </w:r>
          </w:p>
          <w:p w:rsidR="00790DA4" w:rsidRPr="00C65B15" w:rsidRDefault="00790DA4" w:rsidP="00C65B15">
            <w:pPr>
              <w:rPr>
                <w:bCs/>
                <w:sz w:val="22"/>
                <w:szCs w:val="28"/>
              </w:rPr>
            </w:pPr>
          </w:p>
        </w:tc>
      </w:tr>
      <w:tr w:rsidR="00790DA4" w:rsidRPr="00C65B15" w:rsidTr="00C65B15">
        <w:trPr>
          <w:trHeight w:val="434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DA4" w:rsidRPr="00C65B15" w:rsidRDefault="00790DA4" w:rsidP="00C65B15">
            <w:pPr>
              <w:ind w:left="7"/>
              <w:rPr>
                <w:bCs/>
                <w:sz w:val="22"/>
                <w:szCs w:val="28"/>
              </w:rPr>
            </w:pPr>
            <w:r w:rsidRPr="00C65B15">
              <w:rPr>
                <w:rFonts w:eastAsia="Arial" w:cs="Arial"/>
                <w:bCs/>
                <w:sz w:val="22"/>
                <w:szCs w:val="28"/>
              </w:rPr>
              <w:t>Asociación Artesanal, en caso de pertenecer:</w:t>
            </w:r>
          </w:p>
          <w:p w:rsidR="00790DA4" w:rsidRPr="00C65B15" w:rsidRDefault="00790DA4">
            <w:pPr>
              <w:rPr>
                <w:bCs/>
                <w:sz w:val="22"/>
                <w:szCs w:val="28"/>
              </w:rPr>
            </w:pPr>
          </w:p>
        </w:tc>
      </w:tr>
    </w:tbl>
    <w:p w:rsidR="00240513" w:rsidRDefault="00240513" w:rsidP="00240513">
      <w:pPr>
        <w:autoSpaceDE w:val="0"/>
        <w:rPr>
          <w:rFonts w:eastAsia="ArialNarrow" w:cs="ArialNarrow"/>
          <w:lang w:val="es-ES_tradnl" w:bidi="ar-SA"/>
        </w:rPr>
      </w:pPr>
    </w:p>
    <w:p w:rsidR="00790DA4" w:rsidRDefault="00790DA4" w:rsidP="00240513">
      <w:pPr>
        <w:autoSpaceDE w:val="0"/>
        <w:rPr>
          <w:rFonts w:eastAsia="ArialNarrow" w:cs="ArialNarrow"/>
          <w:b/>
          <w:bCs/>
          <w:lang w:val="es-ES_tradnl" w:bidi="ar-SA"/>
        </w:rPr>
      </w:pPr>
      <w:r w:rsidRPr="004379A7">
        <w:rPr>
          <w:rFonts w:eastAsia="ArialNarrow" w:cs="ArialNarrow"/>
          <w:b/>
          <w:bCs/>
          <w:highlight w:val="lightGray"/>
          <w:lang w:val="es-ES_tradnl" w:bidi="ar-SA"/>
        </w:rPr>
        <w:t>SOLICITO</w:t>
      </w:r>
    </w:p>
    <w:p w:rsidR="00790DA4" w:rsidRPr="004379A7" w:rsidRDefault="00790DA4" w:rsidP="00240513">
      <w:pPr>
        <w:autoSpaceDE w:val="0"/>
        <w:rPr>
          <w:rFonts w:eastAsia="ArialNarrow" w:cs="ArialNarrow"/>
          <w:b/>
          <w:bCs/>
          <w:sz w:val="22"/>
          <w:szCs w:val="22"/>
          <w:lang w:val="es-ES_tradnl" w:bidi="ar-SA"/>
        </w:rPr>
      </w:pPr>
      <w:r w:rsidRPr="004379A7">
        <w:rPr>
          <w:rFonts w:eastAsia="ArialNarrow" w:cs="ArialNarrow"/>
          <w:sz w:val="22"/>
          <w:szCs w:val="22"/>
          <w:lang w:val="es-ES_tradnl" w:bidi="ar-SA"/>
        </w:rPr>
        <w:t xml:space="preserve">Participar en el mercado de artesanía de Perales de Tajuña el día </w:t>
      </w:r>
      <w:r w:rsidR="00A118DF">
        <w:rPr>
          <w:rFonts w:eastAsia="ArialNarrow" w:cs="ArialNarrow"/>
          <w:b/>
          <w:bCs/>
          <w:sz w:val="22"/>
          <w:szCs w:val="22"/>
          <w:lang w:val="es-ES_tradnl" w:bidi="ar-SA"/>
        </w:rPr>
        <w:t>2</w:t>
      </w:r>
      <w:r w:rsidR="00EE1F20">
        <w:rPr>
          <w:rFonts w:eastAsia="ArialNarrow" w:cs="ArialNarrow"/>
          <w:b/>
          <w:bCs/>
          <w:sz w:val="22"/>
          <w:szCs w:val="22"/>
          <w:lang w:val="es-ES_tradnl" w:bidi="ar-SA"/>
        </w:rPr>
        <w:t>6</w:t>
      </w:r>
      <w:r w:rsidRPr="004379A7">
        <w:rPr>
          <w:rFonts w:eastAsia="ArialNarrow" w:cs="ArialNarrow"/>
          <w:b/>
          <w:bCs/>
          <w:sz w:val="22"/>
          <w:szCs w:val="22"/>
          <w:lang w:val="es-ES_tradnl" w:bidi="ar-SA"/>
        </w:rPr>
        <w:t xml:space="preserve"> Abril de 202</w:t>
      </w:r>
      <w:r w:rsidR="00EE1F20">
        <w:rPr>
          <w:rFonts w:eastAsia="ArialNarrow" w:cs="ArialNarrow"/>
          <w:b/>
          <w:bCs/>
          <w:sz w:val="22"/>
          <w:szCs w:val="22"/>
          <w:lang w:val="es-ES_tradnl" w:bidi="ar-SA"/>
        </w:rPr>
        <w:t>5</w:t>
      </w:r>
      <w:r w:rsidRPr="004379A7">
        <w:rPr>
          <w:rFonts w:eastAsia="ArialNarrow" w:cs="ArialNarrow"/>
          <w:b/>
          <w:bCs/>
          <w:sz w:val="22"/>
          <w:szCs w:val="22"/>
          <w:lang w:val="es-ES_tradnl" w:bidi="ar-SA"/>
        </w:rPr>
        <w:t>.</w:t>
      </w:r>
    </w:p>
    <w:p w:rsidR="00790DA4" w:rsidRDefault="00790DA4" w:rsidP="00240513">
      <w:pPr>
        <w:autoSpaceDE w:val="0"/>
        <w:rPr>
          <w:rFonts w:eastAsia="ArialNarrow" w:cs="ArialNarrow"/>
          <w:b/>
          <w:bCs/>
          <w:lang w:val="es-ES_tradnl" w:bidi="ar-SA"/>
        </w:rPr>
      </w:pPr>
    </w:p>
    <w:p w:rsidR="00790DA4" w:rsidRDefault="00790DA4" w:rsidP="00240513">
      <w:pPr>
        <w:autoSpaceDE w:val="0"/>
        <w:rPr>
          <w:rFonts w:eastAsia="ArialNarrow" w:cs="ArialNarrow"/>
          <w:b/>
          <w:bCs/>
          <w:lang w:val="es-ES_tradnl" w:bidi="ar-SA"/>
        </w:rPr>
      </w:pPr>
    </w:p>
    <w:p w:rsidR="00240513" w:rsidRPr="008F24D6" w:rsidRDefault="00790DA4" w:rsidP="00240513">
      <w:pPr>
        <w:autoSpaceDE w:val="0"/>
        <w:rPr>
          <w:rFonts w:eastAsia="ArialNarrow" w:cs="ArialNarrow"/>
          <w:b/>
          <w:bCs/>
          <w:lang w:val="es-ES_tradnl" w:bidi="ar-SA"/>
        </w:rPr>
      </w:pPr>
      <w:r w:rsidRPr="004379A7">
        <w:rPr>
          <w:rFonts w:eastAsia="ArialNarrow" w:cs="ArialNarrow"/>
          <w:b/>
          <w:bCs/>
          <w:highlight w:val="lightGray"/>
          <w:lang w:val="es-ES_tradnl" w:bidi="ar-SA"/>
        </w:rPr>
        <w:t>PRODUCTO DE VENTA Y CARACTER</w:t>
      </w:r>
      <w:r w:rsidR="004379A7">
        <w:rPr>
          <w:rFonts w:eastAsia="ArialNarrow" w:cs="ArialNarrow"/>
          <w:b/>
          <w:bCs/>
          <w:highlight w:val="lightGray"/>
          <w:lang w:val="es-ES_tradnl" w:bidi="ar-SA"/>
        </w:rPr>
        <w:t>Í</w:t>
      </w:r>
      <w:r w:rsidRPr="004379A7">
        <w:rPr>
          <w:rFonts w:eastAsia="ArialNarrow" w:cs="ArialNarrow"/>
          <w:b/>
          <w:bCs/>
          <w:highlight w:val="lightGray"/>
          <w:lang w:val="es-ES_tradnl" w:bidi="ar-SA"/>
        </w:rPr>
        <w:t>STICAS EL PUESTO</w:t>
      </w:r>
    </w:p>
    <w:p w:rsidR="00240513" w:rsidRDefault="00240513" w:rsidP="00240513">
      <w:pPr>
        <w:autoSpaceDE w:val="0"/>
        <w:rPr>
          <w:rFonts w:eastAsia="ArialNarrow" w:cs="ArialNarrow"/>
          <w:lang w:val="es-ES_tradnl" w:bidi="ar-SA"/>
        </w:rPr>
      </w:pPr>
    </w:p>
    <w:p w:rsidR="00240513" w:rsidRDefault="00240513" w:rsidP="00240513">
      <w:pPr>
        <w:autoSpaceDE w:val="0"/>
        <w:rPr>
          <w:rFonts w:eastAsia="ArialNarrow" w:cs="ArialNarrow"/>
          <w:lang w:val="es-ES_tradnl" w:bidi="ar-SA"/>
        </w:rPr>
      </w:pPr>
    </w:p>
    <w:p w:rsidR="00240513" w:rsidRDefault="00240513" w:rsidP="00240513">
      <w:pPr>
        <w:autoSpaceDE w:val="0"/>
        <w:rPr>
          <w:rFonts w:eastAsia="ArialNarrow" w:cs="ArialNarrow"/>
          <w:lang w:val="es-ES_tradnl" w:bidi="ar-SA"/>
        </w:rPr>
      </w:pPr>
    </w:p>
    <w:p w:rsidR="00240513" w:rsidRDefault="00240513" w:rsidP="00240513">
      <w:pPr>
        <w:autoSpaceDE w:val="0"/>
        <w:rPr>
          <w:rFonts w:eastAsia="ArialNarrow" w:cs="ArialNarrow"/>
          <w:lang w:val="es-ES_tradnl" w:bidi="ar-SA"/>
        </w:rPr>
      </w:pPr>
    </w:p>
    <w:p w:rsidR="00240513" w:rsidRPr="004379A7" w:rsidRDefault="00240513" w:rsidP="00240513">
      <w:pPr>
        <w:autoSpaceDE w:val="0"/>
        <w:rPr>
          <w:rFonts w:ascii="Times New Roman" w:eastAsia="SimSun" w:hAnsi="Times New Roman" w:cs="Arial"/>
          <w:sz w:val="22"/>
          <w:szCs w:val="22"/>
        </w:rPr>
      </w:pPr>
      <w:r w:rsidRPr="004379A7">
        <w:rPr>
          <w:rFonts w:eastAsia="ArialNarrow" w:cs="ArialNarrow"/>
          <w:b/>
          <w:bCs/>
          <w:highlight w:val="lightGray"/>
          <w:lang w:val="es-ES_tradnl" w:bidi="ar-SA"/>
        </w:rPr>
        <w:t>DEMOSTRACIONES ARTESANALES</w:t>
      </w:r>
      <w:r w:rsidRPr="008F24D6">
        <w:rPr>
          <w:rFonts w:eastAsia="ArialNarrow" w:cs="ArialNarrow"/>
          <w:b/>
          <w:bCs/>
          <w:lang w:val="es-ES_tradnl" w:bidi="ar-SA"/>
        </w:rPr>
        <w:t xml:space="preserve"> </w:t>
      </w:r>
      <w:r w:rsidRPr="004379A7">
        <w:rPr>
          <w:rFonts w:eastAsia="ArialNarrow" w:cs="ArialNarrow"/>
          <w:b/>
          <w:bCs/>
          <w:sz w:val="22"/>
          <w:szCs w:val="22"/>
          <w:lang w:val="es-ES_tradnl" w:bidi="ar-SA"/>
        </w:rPr>
        <w:t>(</w:t>
      </w:r>
      <w:r w:rsidRPr="004379A7">
        <w:rPr>
          <w:rFonts w:eastAsia="ArialNarrow" w:cs="ArialNarrow"/>
          <w:sz w:val="22"/>
          <w:szCs w:val="22"/>
          <w:lang w:val="es-ES_tradnl" w:bidi="ar-SA"/>
        </w:rPr>
        <w:t>A rellenar sólo por los interesados en ofrecer exhibiciones). Descripción del taller:</w:t>
      </w:r>
    </w:p>
    <w:p w:rsidR="00240513" w:rsidRDefault="00240513" w:rsidP="00240513">
      <w:pPr>
        <w:autoSpaceDE w:val="0"/>
        <w:rPr>
          <w:rFonts w:eastAsia="ArialNarrow" w:cs="ArialNarrow"/>
          <w:lang w:val="es-ES_tradnl" w:bidi="ar-SA"/>
        </w:rPr>
      </w:pPr>
    </w:p>
    <w:p w:rsidR="0050148D" w:rsidRPr="0050148D" w:rsidRDefault="0050148D" w:rsidP="00240513">
      <w:pPr>
        <w:autoSpaceDE w:val="0"/>
        <w:rPr>
          <w:rFonts w:eastAsia="ArialNarrow" w:cs="ArialNarrow"/>
          <w:b/>
          <w:bCs/>
          <w:lang w:val="es-ES_tradnl" w:bidi="ar-SA"/>
        </w:rPr>
      </w:pPr>
    </w:p>
    <w:p w:rsidR="005E4233" w:rsidRDefault="005E4233" w:rsidP="00240513">
      <w:pPr>
        <w:autoSpaceDE w:val="0"/>
        <w:rPr>
          <w:rFonts w:eastAsia="ArialNarrow" w:cs="ArialNarrow"/>
          <w:b/>
          <w:bCs/>
          <w:lang w:val="es-ES_tradnl" w:bidi="ar-SA"/>
        </w:rPr>
      </w:pPr>
      <w:r w:rsidRPr="005E4233">
        <w:rPr>
          <w:rFonts w:eastAsia="ArialNarrow" w:cs="ArialNarrow"/>
          <w:b/>
          <w:bCs/>
          <w:lang w:val="es-ES_tradnl" w:bidi="ar-SA"/>
        </w:rPr>
        <w:t>FIANZA</w:t>
      </w:r>
      <w:r>
        <w:rPr>
          <w:rFonts w:eastAsia="ArialNarrow" w:cs="ArialNarrow"/>
          <w:b/>
          <w:bCs/>
          <w:lang w:val="es-ES_tradnl" w:bidi="ar-SA"/>
        </w:rPr>
        <w:t xml:space="preserve"> 20€ (Se devolverá a todos los comerciantes que estén hasta la finalización de mercado) </w:t>
      </w:r>
    </w:p>
    <w:p w:rsidR="005E4233" w:rsidRDefault="005E4233" w:rsidP="00240513">
      <w:pPr>
        <w:autoSpaceDE w:val="0"/>
        <w:rPr>
          <w:rFonts w:eastAsia="ArialNarrow" w:cs="ArialNarrow"/>
          <w:b/>
          <w:bCs/>
          <w:lang w:val="es-ES_tradnl" w:bidi="ar-SA"/>
        </w:rPr>
      </w:pPr>
    </w:p>
    <w:p w:rsidR="00240513" w:rsidRPr="005E4233" w:rsidRDefault="005E4233" w:rsidP="00240513">
      <w:pPr>
        <w:autoSpaceDE w:val="0"/>
        <w:rPr>
          <w:rFonts w:eastAsia="ArialNarrow" w:cs="ArialNarrow"/>
          <w:b/>
          <w:bCs/>
          <w:lang w:val="es-ES_tradnl" w:bidi="ar-SA"/>
        </w:rPr>
      </w:pPr>
      <w:r>
        <w:rPr>
          <w:rFonts w:eastAsia="ArialNarrow" w:cs="ArialNarrow"/>
          <w:b/>
          <w:bCs/>
          <w:lang w:val="es-ES_tradnl" w:bidi="ar-SA"/>
        </w:rPr>
        <w:t xml:space="preserve">ES70 0049 6812 7125 1000 7085  </w:t>
      </w:r>
    </w:p>
    <w:p w:rsidR="00240513" w:rsidRDefault="00240513" w:rsidP="00240513">
      <w:pPr>
        <w:autoSpaceDE w:val="0"/>
        <w:rPr>
          <w:rFonts w:eastAsia="ArialNarrow" w:cs="ArialNarrow"/>
          <w:color w:val="000000"/>
          <w:sz w:val="22"/>
          <w:szCs w:val="22"/>
          <w:lang w:val="es-ES_tradnl" w:bidi="ar-SA"/>
        </w:rPr>
      </w:pPr>
    </w:p>
    <w:p w:rsidR="00364C31" w:rsidRDefault="00364C31" w:rsidP="00240513">
      <w:pPr>
        <w:autoSpaceDE w:val="0"/>
        <w:rPr>
          <w:rFonts w:eastAsia="ArialNarrow" w:cs="ArialNarrow"/>
          <w:color w:val="000000"/>
          <w:sz w:val="22"/>
          <w:szCs w:val="22"/>
          <w:lang w:val="es-ES_tradnl" w:bidi="ar-SA"/>
        </w:rPr>
      </w:pPr>
    </w:p>
    <w:p w:rsidR="00364C31" w:rsidRDefault="00364C31" w:rsidP="00240513">
      <w:pPr>
        <w:autoSpaceDE w:val="0"/>
        <w:rPr>
          <w:rFonts w:eastAsia="ArialNarrow" w:cs="ArialNarrow"/>
          <w:color w:val="000000"/>
          <w:sz w:val="22"/>
          <w:szCs w:val="22"/>
          <w:lang w:val="es-ES_tradnl" w:bidi="ar-SA"/>
        </w:rPr>
      </w:pPr>
    </w:p>
    <w:p w:rsidR="00240513" w:rsidRDefault="00240513" w:rsidP="00240513">
      <w:pPr>
        <w:autoSpaceDE w:val="0"/>
        <w:rPr>
          <w:rFonts w:eastAsia="ArialNarrow" w:cs="ArialNarrow"/>
          <w:color w:val="000000"/>
          <w:sz w:val="22"/>
          <w:szCs w:val="22"/>
          <w:lang w:val="es-ES_tradnl" w:bidi="ar-SA"/>
        </w:rPr>
      </w:pPr>
      <w:r>
        <w:rPr>
          <w:rFonts w:eastAsia="ArialNarrow" w:cs="ArialNarrow"/>
          <w:color w:val="000000"/>
          <w:sz w:val="22"/>
          <w:szCs w:val="22"/>
          <w:lang w:val="es-ES_tradnl" w:bidi="ar-SA"/>
        </w:rPr>
        <w:t>En _________________________ a  _____ de _____________ de 202</w:t>
      </w:r>
      <w:r w:rsidR="00EE1F20">
        <w:rPr>
          <w:rFonts w:eastAsia="ArialNarrow" w:cs="ArialNarrow"/>
          <w:color w:val="000000"/>
          <w:sz w:val="22"/>
          <w:szCs w:val="22"/>
          <w:lang w:val="es-ES_tradnl" w:bidi="ar-SA"/>
        </w:rPr>
        <w:t>5</w:t>
      </w:r>
    </w:p>
    <w:p w:rsidR="00240513" w:rsidRDefault="00240513" w:rsidP="00240513">
      <w:pPr>
        <w:autoSpaceDE w:val="0"/>
        <w:rPr>
          <w:rFonts w:eastAsia="ArialNarrow" w:cs="ArialNarrow"/>
          <w:color w:val="000000"/>
          <w:sz w:val="22"/>
          <w:szCs w:val="22"/>
          <w:lang w:val="es-ES_tradnl" w:bidi="ar-SA"/>
        </w:rPr>
      </w:pPr>
    </w:p>
    <w:p w:rsidR="00C446AD" w:rsidRPr="008F24D6" w:rsidRDefault="00240513" w:rsidP="00C446AD">
      <w:pPr>
        <w:autoSpaceDE w:val="0"/>
        <w:rPr>
          <w:rFonts w:eastAsia="ArialNarrow" w:cs="ArialNarrow"/>
          <w:b/>
          <w:bCs/>
          <w:color w:val="000000"/>
          <w:sz w:val="22"/>
          <w:szCs w:val="22"/>
          <w:lang w:val="es-ES_tradnl" w:bidi="ar-SA"/>
        </w:rPr>
      </w:pPr>
      <w:r>
        <w:rPr>
          <w:rFonts w:eastAsia="ArialNarrow" w:cs="ArialNarrow"/>
          <w:color w:val="000000"/>
          <w:sz w:val="22"/>
          <w:szCs w:val="22"/>
          <w:lang w:val="es-ES_tradnl" w:bidi="ar-SA"/>
        </w:rPr>
        <w:t xml:space="preserve">Enviar a </w:t>
      </w:r>
      <w:hyperlink r:id="rId6" w:history="1">
        <w:r w:rsidR="0061580B" w:rsidRPr="00877C7E">
          <w:rPr>
            <w:rStyle w:val="Hyperlink"/>
            <w:rFonts w:eastAsia="ArialNarrow" w:cs="ArialNarrow"/>
            <w:sz w:val="22"/>
            <w:szCs w:val="22"/>
            <w:lang w:val="es-ES_tradnl" w:bidi="ar-SA"/>
          </w:rPr>
          <w:t>registro@ayto-peralestajuna.org</w:t>
        </w:r>
      </w:hyperlink>
      <w:r>
        <w:rPr>
          <w:rFonts w:eastAsia="ArialNarrow" w:cs="ArialNarrow"/>
          <w:color w:val="000000"/>
          <w:sz w:val="22"/>
          <w:szCs w:val="22"/>
          <w:lang w:val="es-ES_tradnl" w:bidi="ar-SA"/>
        </w:rPr>
        <w:t xml:space="preserve">, </w:t>
      </w:r>
      <w:r w:rsidRPr="008F24D6">
        <w:rPr>
          <w:rFonts w:eastAsia="ArialNarrow" w:cs="ArialNarrow"/>
          <w:b/>
          <w:bCs/>
          <w:color w:val="000000"/>
          <w:sz w:val="22"/>
          <w:szCs w:val="22"/>
          <w:lang w:val="es-ES_tradnl" w:bidi="ar-SA"/>
        </w:rPr>
        <w:t>fin del plazo</w:t>
      </w:r>
      <w:r w:rsidR="00A13115" w:rsidRPr="008F24D6">
        <w:rPr>
          <w:rFonts w:eastAsia="ArialNarrow" w:cs="ArialNarrow"/>
          <w:b/>
          <w:bCs/>
          <w:color w:val="000000"/>
          <w:sz w:val="22"/>
          <w:szCs w:val="22"/>
          <w:lang w:val="es-ES_tradnl" w:bidi="ar-SA"/>
        </w:rPr>
        <w:t xml:space="preserve"> </w:t>
      </w:r>
      <w:r w:rsidR="00EE1F20">
        <w:rPr>
          <w:rFonts w:eastAsia="ArialNarrow" w:cs="ArialNarrow"/>
          <w:b/>
          <w:bCs/>
          <w:color w:val="000000"/>
          <w:sz w:val="22"/>
          <w:szCs w:val="22"/>
          <w:lang w:val="es-ES_tradnl" w:bidi="ar-SA"/>
        </w:rPr>
        <w:t>26</w:t>
      </w:r>
      <w:r w:rsidR="00A118DF">
        <w:rPr>
          <w:rFonts w:eastAsia="ArialNarrow" w:cs="ArialNarrow"/>
          <w:b/>
          <w:bCs/>
          <w:color w:val="000000"/>
          <w:sz w:val="22"/>
          <w:szCs w:val="22"/>
          <w:lang w:val="es-ES_tradnl" w:bidi="ar-SA"/>
        </w:rPr>
        <w:t xml:space="preserve"> abril</w:t>
      </w:r>
      <w:r w:rsidR="00A13115" w:rsidRPr="008F24D6">
        <w:rPr>
          <w:rFonts w:eastAsia="ArialNarrow" w:cs="ArialNarrow"/>
          <w:b/>
          <w:bCs/>
          <w:color w:val="000000"/>
          <w:sz w:val="22"/>
          <w:szCs w:val="22"/>
          <w:lang w:val="es-ES_tradnl" w:bidi="ar-SA"/>
        </w:rPr>
        <w:t xml:space="preserve"> 202</w:t>
      </w:r>
      <w:r w:rsidR="00EE1F20">
        <w:rPr>
          <w:rFonts w:eastAsia="ArialNarrow" w:cs="ArialNarrow"/>
          <w:b/>
          <w:bCs/>
          <w:color w:val="000000"/>
          <w:sz w:val="22"/>
          <w:szCs w:val="22"/>
          <w:lang w:val="es-ES_tradnl" w:bidi="ar-SA"/>
        </w:rPr>
        <w:t>5</w:t>
      </w:r>
      <w:r w:rsidR="0061580B">
        <w:rPr>
          <w:rFonts w:eastAsia="ArialNarrow" w:cs="ArialNarrow"/>
          <w:b/>
          <w:bCs/>
          <w:color w:val="000000"/>
          <w:sz w:val="22"/>
          <w:szCs w:val="22"/>
          <w:lang w:val="es-ES_tradnl" w:bidi="ar-SA"/>
        </w:rPr>
        <w:t>.</w:t>
      </w:r>
    </w:p>
    <w:p w:rsidR="00C446AD" w:rsidRDefault="00C446AD" w:rsidP="00C446AD">
      <w:pPr>
        <w:autoSpaceDE w:val="0"/>
        <w:rPr>
          <w:rFonts w:eastAsia="ArialNarrow" w:cs="ArialNarrow"/>
          <w:color w:val="000000"/>
          <w:sz w:val="22"/>
          <w:szCs w:val="22"/>
          <w:lang w:val="es-ES_tradnl" w:bidi="ar-SA"/>
        </w:rPr>
      </w:pPr>
    </w:p>
    <w:p w:rsidR="00C446AD" w:rsidRPr="008F24D6" w:rsidRDefault="00C446AD" w:rsidP="00C446AD">
      <w:pPr>
        <w:autoSpaceDE w:val="0"/>
        <w:rPr>
          <w:rFonts w:eastAsia="Arial" w:cs="Arial"/>
          <w:bCs/>
          <w:sz w:val="18"/>
          <w:szCs w:val="28"/>
        </w:rPr>
      </w:pPr>
      <w:r w:rsidRPr="008F24D6">
        <w:rPr>
          <w:rFonts w:eastAsia="Arial" w:cs="Arial"/>
          <w:bCs/>
          <w:sz w:val="18"/>
          <w:szCs w:val="28"/>
        </w:rPr>
        <w:t xml:space="preserve">Lea atentamente la Información básica que se encuentra en el reverso de este documento y solicite, si así lo considera, la información ampliada sobre protección de datos antes de firmar </w:t>
      </w:r>
    </w:p>
    <w:p w:rsidR="00C446AD" w:rsidRPr="008F24D6" w:rsidRDefault="00C446AD" w:rsidP="00C446AD">
      <w:pPr>
        <w:autoSpaceDE w:val="0"/>
        <w:rPr>
          <w:rFonts w:ascii="Calibri" w:eastAsia="Calibri" w:hAnsi="Calibri" w:cs="Calibri"/>
          <w:bCs/>
          <w:lang w:eastAsia="es-ES" w:bidi="ar-SA"/>
        </w:rPr>
      </w:pPr>
    </w:p>
    <w:p w:rsidR="00C446AD" w:rsidRPr="008F24D6" w:rsidRDefault="00C446AD" w:rsidP="00C446AD">
      <w:pPr>
        <w:spacing w:after="244" w:line="216" w:lineRule="auto"/>
        <w:ind w:left="1001" w:right="362" w:hanging="1001"/>
        <w:rPr>
          <w:bCs/>
          <w:sz w:val="28"/>
          <w:szCs w:val="26"/>
        </w:rPr>
      </w:pPr>
      <w:r w:rsidRPr="008F24D6">
        <w:rPr>
          <w:bCs/>
          <w:sz w:val="28"/>
          <w:szCs w:val="26"/>
        </w:rPr>
      </w:r>
      <w:r w:rsidR="00AD0863" w:rsidRPr="008F24D6">
        <w:rPr>
          <w:bCs/>
          <w:sz w:val="28"/>
          <w:szCs w:val="26"/>
        </w:rPr>
        <w:pict>
          <v:group id="Group 3322" o:spid="_x0000_s2050" style="width:13pt;height:13.5pt;mso-position-horizontal-relative:char;mso-position-vertical-relative:line" coordsize="165100,171450">
            <v:shape id="Shape 226" o:spid="_x0000_s2051" style="position:absolute;width:165100;height:171450;visibility:visible" coordsize="165100,1714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" adj="0,,0" path="m,171450r165100,l165100,,,,,171450xe" filled="f">
              <v:stroke miterlimit="83231f" joinstyle="miter"/>
              <v:formulas/>
              <v:path arrowok="t" o:connecttype="segments" textboxrect="0,0,165100,171450"/>
            </v:shape>
            <w10:wrap type="none"/>
            <w10:anchorlock/>
          </v:group>
        </w:pict>
      </w:r>
      <w:r w:rsidRPr="008F24D6">
        <w:rPr>
          <w:rFonts w:eastAsia="Arial" w:cs="Arial"/>
          <w:bCs/>
          <w:sz w:val="18"/>
          <w:szCs w:val="28"/>
        </w:rPr>
        <w:t xml:space="preserve"> Autorizo al uso de mis datos para las finalidades indicadas y estoy conforme con la información facilitada respecto del registro de actividad del tratamiento de este fichero. </w:t>
      </w:r>
    </w:p>
    <w:p w:rsidR="00C446AD" w:rsidRDefault="00C446AD" w:rsidP="00C446AD">
      <w:pPr>
        <w:ind w:left="449"/>
      </w:pPr>
    </w:p>
    <w:p w:rsidR="004379A7" w:rsidRDefault="004379A7" w:rsidP="00790DA4">
      <w:pPr>
        <w:spacing w:after="419"/>
        <w:ind w:left="1016"/>
        <w:rPr>
          <w:rFonts w:eastAsia="ArialNarrow" w:cs="ArialNarrow"/>
          <w:lang w:val="es-ES_tradnl" w:bidi="ar-SA"/>
        </w:rPr>
      </w:pPr>
    </w:p>
    <w:p w:rsidR="00C446AD" w:rsidRPr="004379A7" w:rsidRDefault="00C446AD" w:rsidP="00790DA4">
      <w:pPr>
        <w:spacing w:after="419"/>
        <w:ind w:left="1016"/>
        <w:rPr>
          <w:rFonts w:eastAsia="ArialNarrow" w:cs="ArialNarrow"/>
          <w:lang w:val="es-ES_tradnl" w:bidi="ar-SA"/>
        </w:rPr>
      </w:pPr>
      <w:r w:rsidRPr="004379A7">
        <w:rPr>
          <w:rFonts w:eastAsia="ArialNarrow" w:cs="ArialNarrow"/>
          <w:lang w:val="es-ES_tradnl" w:bidi="ar-SA"/>
        </w:rPr>
        <w:t xml:space="preserve"> </w:t>
      </w:r>
      <w:r w:rsidRPr="004379A7">
        <w:rPr>
          <w:rFonts w:eastAsia="ArialNarrow" w:cs="ArialNarrow"/>
          <w:highlight w:val="lightGray"/>
          <w:lang w:val="es-ES_tradnl" w:bidi="ar-SA"/>
        </w:rPr>
        <w:t>INFORMACIÓN BÁSICA SOBRE PROTECCIÓN DE DATOS</w:t>
      </w:r>
      <w:r w:rsidRPr="004379A7">
        <w:rPr>
          <w:rFonts w:eastAsia="ArialNarrow" w:cs="ArialNarrow"/>
          <w:lang w:val="es-ES_tradnl" w:bidi="ar-SA"/>
        </w:rPr>
        <w:t xml:space="preserve"> </w:t>
      </w:r>
    </w:p>
    <w:p w:rsidR="00C446AD" w:rsidRDefault="00C446AD" w:rsidP="00C446AD">
      <w:pPr>
        <w:spacing w:after="2617"/>
        <w:ind w:left="525"/>
        <w:jc w:val="center"/>
      </w:pPr>
      <w:r>
        <w:rPr>
          <w:rFonts w:eastAsia="Arial" w:cs="Arial"/>
          <w:b/>
        </w:rPr>
        <w:t xml:space="preserve"> </w:t>
      </w:r>
    </w:p>
    <w:tbl>
      <w:tblPr>
        <w:tblpPr w:vertAnchor="text" w:tblpX="145" w:tblpY="-2489"/>
        <w:tblOverlap w:val="never"/>
        <w:tblW w:w="9040" w:type="dxa"/>
        <w:tblCellMar>
          <w:top w:w="33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2902"/>
        <w:gridCol w:w="6138"/>
      </w:tblGrid>
      <w:tr w:rsidR="00C446AD" w:rsidRPr="005F3302" w:rsidTr="005F3302">
        <w:trPr>
          <w:trHeight w:val="475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5F3302">
            <w:pPr>
              <w:ind w:left="2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b/>
                <w:sz w:val="20"/>
                <w:szCs w:val="20"/>
              </w:rPr>
              <w:t xml:space="preserve">Tratamiento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4379A7">
            <w:pPr>
              <w:jc w:val="both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sz w:val="20"/>
                <w:szCs w:val="20"/>
              </w:rPr>
              <w:t xml:space="preserve">Registro de Entrada/Salida </w:t>
            </w:r>
          </w:p>
        </w:tc>
      </w:tr>
      <w:tr w:rsidR="00C446AD" w:rsidRPr="005F3302" w:rsidTr="005F3302">
        <w:trPr>
          <w:trHeight w:val="473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5F3302">
            <w:pPr>
              <w:ind w:left="2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b/>
                <w:sz w:val="20"/>
                <w:szCs w:val="20"/>
              </w:rPr>
              <w:t xml:space="preserve">Responsable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4379A7">
            <w:pPr>
              <w:jc w:val="both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sz w:val="20"/>
                <w:szCs w:val="20"/>
              </w:rPr>
              <w:t xml:space="preserve">Ayuntamiento de Perales de Tajuña </w:t>
            </w:r>
          </w:p>
        </w:tc>
      </w:tr>
      <w:tr w:rsidR="00C446AD" w:rsidRPr="005F3302" w:rsidTr="005F3302">
        <w:trPr>
          <w:trHeight w:val="1531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5F3302">
            <w:pPr>
              <w:ind w:left="2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b/>
                <w:sz w:val="20"/>
                <w:szCs w:val="20"/>
              </w:rPr>
              <w:t xml:space="preserve">Finalidad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4379A7">
            <w:pPr>
              <w:ind w:right="2"/>
              <w:jc w:val="both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sz w:val="20"/>
                <w:szCs w:val="20"/>
              </w:rPr>
              <w:t xml:space="preserve">La finalidad de este tratamiento consiste en el registro de solicitudes y documentos de los ciudadanos dirigidos a las distintas dependencias municipales y otras administraciones y organismos públicos y el control de los movimientos de dichos documentos. </w:t>
            </w:r>
          </w:p>
        </w:tc>
      </w:tr>
      <w:tr w:rsidR="00C446AD" w:rsidRPr="005F3302" w:rsidTr="005F3302">
        <w:trPr>
          <w:trHeight w:val="74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5F3302">
            <w:pPr>
              <w:ind w:left="2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b/>
                <w:sz w:val="20"/>
                <w:szCs w:val="20"/>
              </w:rPr>
              <w:t xml:space="preserve">Legitimación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4379A7">
            <w:pPr>
              <w:jc w:val="both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color w:val="404040"/>
                <w:sz w:val="20"/>
                <w:szCs w:val="20"/>
              </w:rPr>
              <w:t xml:space="preserve">Cumplimiento Obligación: Ley 39/2015, de 1 de Octubre de </w:t>
            </w:r>
          </w:p>
          <w:p w:rsidR="00C446AD" w:rsidRPr="005F3302" w:rsidRDefault="00C446AD" w:rsidP="004379A7">
            <w:pPr>
              <w:ind w:right="76"/>
              <w:jc w:val="both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color w:val="404040"/>
                <w:sz w:val="20"/>
                <w:szCs w:val="20"/>
              </w:rPr>
              <w:t>Procedimiento Admin. Común de las Administraciones Públicas</w:t>
            </w:r>
            <w:r w:rsidRPr="005F3302">
              <w:rPr>
                <w:rFonts w:eastAsia="Arial" w:cs="Arial"/>
                <w:sz w:val="20"/>
                <w:szCs w:val="20"/>
              </w:rPr>
              <w:t xml:space="preserve"> </w:t>
            </w:r>
            <w:r w:rsidRPr="005F3302">
              <w:rPr>
                <w:color w:val="404040"/>
                <w:sz w:val="20"/>
                <w:szCs w:val="20"/>
              </w:rPr>
              <w:t>•</w:t>
            </w:r>
            <w:r w:rsidRPr="005F3302">
              <w:rPr>
                <w:rFonts w:eastAsia="Arial" w:cs="Arial"/>
                <w:color w:val="404040"/>
                <w:sz w:val="20"/>
                <w:szCs w:val="20"/>
              </w:rPr>
              <w:t xml:space="preserve"> Consentimiento del afectado</w:t>
            </w:r>
            <w:r w:rsidRPr="005F3302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C446AD" w:rsidRPr="005F3302" w:rsidTr="005F3302">
        <w:trPr>
          <w:trHeight w:val="1001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5F3302">
            <w:pPr>
              <w:ind w:left="2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b/>
                <w:sz w:val="20"/>
                <w:szCs w:val="20"/>
              </w:rPr>
              <w:t xml:space="preserve">Destinatarios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4379A7">
            <w:pPr>
              <w:jc w:val="both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sz w:val="20"/>
                <w:szCs w:val="20"/>
              </w:rPr>
              <w:t xml:space="preserve">Unidades del ayuntamiento y Registros de otras adm, Ley 39/2015 de 1 de octubre del PACAP, Unidades del Ayuntamiento y Registros de otras adm, Adenda Convenio Ventanilla Única  </w:t>
            </w:r>
          </w:p>
        </w:tc>
      </w:tr>
      <w:tr w:rsidR="00C446AD" w:rsidRPr="005F3302" w:rsidTr="005F3302">
        <w:trPr>
          <w:trHeight w:val="73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5F3302">
            <w:pPr>
              <w:ind w:left="2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b/>
                <w:sz w:val="20"/>
                <w:szCs w:val="20"/>
              </w:rPr>
              <w:t xml:space="preserve">Derechos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4379A7">
            <w:pPr>
              <w:jc w:val="both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sz w:val="20"/>
                <w:szCs w:val="20"/>
              </w:rPr>
              <w:t xml:space="preserve">Acceder, rectificar y suprimir los datos, así como otros derechos, como se explica en la información adicional </w:t>
            </w:r>
          </w:p>
        </w:tc>
      </w:tr>
      <w:tr w:rsidR="00C446AD" w:rsidRPr="005F3302" w:rsidTr="005F3302">
        <w:trPr>
          <w:trHeight w:val="1003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5F3302">
            <w:pPr>
              <w:ind w:left="2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b/>
                <w:sz w:val="20"/>
                <w:szCs w:val="20"/>
              </w:rPr>
              <w:t xml:space="preserve">Información adicional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6AD" w:rsidRPr="005F3302" w:rsidRDefault="00C446AD" w:rsidP="004379A7">
            <w:pPr>
              <w:jc w:val="both"/>
              <w:rPr>
                <w:sz w:val="20"/>
                <w:szCs w:val="20"/>
              </w:rPr>
            </w:pPr>
            <w:r w:rsidRPr="005F3302">
              <w:rPr>
                <w:rFonts w:eastAsia="Arial" w:cs="Arial"/>
                <w:sz w:val="20"/>
                <w:szCs w:val="20"/>
              </w:rPr>
              <w:t xml:space="preserve">Puede consultar la información adicional y detallada sobre Protección de Datos en el documento ANEXO y en la página web </w:t>
            </w:r>
            <w:hyperlink r:id="rId7" w:history="1">
              <w:r w:rsidRPr="005F3302">
                <w:rPr>
                  <w:rStyle w:val="Hyperlink"/>
                  <w:rFonts w:eastAsia="Arial" w:cs="Arial"/>
                  <w:sz w:val="20"/>
                  <w:szCs w:val="20"/>
                </w:rPr>
                <w:t>https://www.ayto</w:t>
              </w:r>
            </w:hyperlink>
            <w:hyperlink r:id="rId8" w:history="1">
              <w:r w:rsidRPr="005F3302">
                <w:rPr>
                  <w:rStyle w:val="Hyperlink"/>
                  <w:rFonts w:eastAsia="Arial" w:cs="Arial"/>
                  <w:sz w:val="20"/>
                  <w:szCs w:val="20"/>
                </w:rPr>
                <w:t>-</w:t>
              </w:r>
            </w:hyperlink>
            <w:hyperlink r:id="rId9" w:history="1">
              <w:r w:rsidRPr="005F3302">
                <w:rPr>
                  <w:rStyle w:val="Hyperlink"/>
                  <w:rFonts w:eastAsia="Arial" w:cs="Arial"/>
                  <w:sz w:val="20"/>
                  <w:szCs w:val="20"/>
                </w:rPr>
                <w:t>peralestajuna.org/</w:t>
              </w:r>
            </w:hyperlink>
            <w:hyperlink r:id="rId10" w:history="1">
              <w:r w:rsidRPr="005F3302">
                <w:rPr>
                  <w:rStyle w:val="Hyperlink"/>
                  <w:rFonts w:eastAsia="Arial" w:cs="Arial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</w:tbl>
    <w:p w:rsidR="002964CA" w:rsidRDefault="002964CA" w:rsidP="002964CA">
      <w:pPr>
        <w:rPr>
          <w:rFonts w:eastAsia="Times New Roman"/>
          <w:noProof/>
          <w:sz w:val="16"/>
          <w:szCs w:val="16"/>
          <w:lang w:eastAsia="es-ES"/>
        </w:rPr>
      </w:pPr>
    </w:p>
    <w:sectPr w:rsidR="002964CA" w:rsidSect="00B46416">
      <w:headerReference w:type="default" r:id="rId11"/>
      <w:footerReference w:type="default" r:id="rId12"/>
      <w:pgSz w:w="11906" w:h="16838"/>
      <w:pgMar w:top="1809" w:right="1274" w:bottom="709" w:left="1417" w:header="567" w:footer="34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87" w:rsidRDefault="00CC3087">
      <w:r>
        <w:separator/>
      </w:r>
    </w:p>
  </w:endnote>
  <w:endnote w:type="continuationSeparator" w:id="0">
    <w:p w:rsidR="00CC3087" w:rsidRDefault="00CC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  <w:sig w:usb0="00000003" w:usb1="00000000" w:usb2="00000000" w:usb3="00000000" w:csb0="00000001" w:csb1="00000000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Narrow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77" w:rsidRDefault="00020977">
    <w:pPr>
      <w:pStyle w:val="BodyText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Ayuntamiento de Perales de Tajuña</w:t>
    </w:r>
  </w:p>
  <w:p w:rsidR="00020977" w:rsidRDefault="00020977">
    <w:pPr>
      <w:pStyle w:val="BodyText"/>
      <w:spacing w:after="0"/>
      <w:jc w:val="center"/>
    </w:pPr>
    <w:r>
      <w:rPr>
        <w:sz w:val="16"/>
        <w:szCs w:val="16"/>
      </w:rPr>
      <w:t>Plaza de la Constitución nº 1, Perales de Tajuña. 28540 (Madrid). Tfno. 918748004. Fax: 918749030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87" w:rsidRDefault="00CC3087">
      <w:r>
        <w:separator/>
      </w:r>
    </w:p>
  </w:footnote>
  <w:footnote w:type="continuationSeparator" w:id="0">
    <w:p w:rsidR="00CC3087" w:rsidRDefault="00CC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77" w:rsidRDefault="000209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8pt;height:54.75pt" filled="t">
          <v:fill opacity="0" color2="black"/>
          <v:imagedata r:id="rId1" o:title="" croptop="-62f" cropbottom="-62f" cropleft="-20f" cropright="-20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113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E3A"/>
    <w:rsid w:val="00000EF5"/>
    <w:rsid w:val="00020977"/>
    <w:rsid w:val="00097772"/>
    <w:rsid w:val="0010355D"/>
    <w:rsid w:val="00136A4A"/>
    <w:rsid w:val="00144A4E"/>
    <w:rsid w:val="00181C29"/>
    <w:rsid w:val="001B3FCC"/>
    <w:rsid w:val="001D5769"/>
    <w:rsid w:val="001F37E6"/>
    <w:rsid w:val="00240513"/>
    <w:rsid w:val="00241E84"/>
    <w:rsid w:val="0028524A"/>
    <w:rsid w:val="002964CA"/>
    <w:rsid w:val="00364C31"/>
    <w:rsid w:val="004379A7"/>
    <w:rsid w:val="0050148D"/>
    <w:rsid w:val="00517576"/>
    <w:rsid w:val="00562070"/>
    <w:rsid w:val="005764D8"/>
    <w:rsid w:val="005E4233"/>
    <w:rsid w:val="005F3302"/>
    <w:rsid w:val="0061580B"/>
    <w:rsid w:val="00705EC1"/>
    <w:rsid w:val="00790DA4"/>
    <w:rsid w:val="00864405"/>
    <w:rsid w:val="008F24D6"/>
    <w:rsid w:val="009049E7"/>
    <w:rsid w:val="009231D7"/>
    <w:rsid w:val="0097501C"/>
    <w:rsid w:val="009D4652"/>
    <w:rsid w:val="00A118DF"/>
    <w:rsid w:val="00A13115"/>
    <w:rsid w:val="00A239A8"/>
    <w:rsid w:val="00AD0863"/>
    <w:rsid w:val="00B04094"/>
    <w:rsid w:val="00B46416"/>
    <w:rsid w:val="00B974D6"/>
    <w:rsid w:val="00C446AD"/>
    <w:rsid w:val="00C65B15"/>
    <w:rsid w:val="00C7185B"/>
    <w:rsid w:val="00CB2E61"/>
    <w:rsid w:val="00CC3087"/>
    <w:rsid w:val="00CE2192"/>
    <w:rsid w:val="00D97E3A"/>
    <w:rsid w:val="00DC2CF3"/>
    <w:rsid w:val="00EE1F20"/>
    <w:rsid w:val="00F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5:chartTrackingRefBased/>
  <w15:docId w15:val="{27651F37-1A5B-441B-BF9D-C2032548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4"/>
      <w:szCs w:val="24"/>
      <w:lang w:val="es-ES" w:eastAsia="zh-CN" w:bidi="hi-IN"/>
    </w:rPr>
  </w:style>
  <w:style w:type="paragraph" w:styleId="Heading1">
    <w:name w:val="heading 1"/>
    <w:basedOn w:val="Heading"/>
    <w:next w:val="BodyText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120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pPr>
      <w:spacing w:after="0"/>
    </w:p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customStyle="1" w:styleId="Default">
    <w:name w:val="Default"/>
    <w:rsid w:val="00DC2CF3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  <w:lang w:val="es-ES" w:eastAsia="es-ES"/>
    </w:rPr>
  </w:style>
  <w:style w:type="character" w:customStyle="1" w:styleId="Mencinsinresolver">
    <w:name w:val="Mención sin resolver"/>
    <w:uiPriority w:val="99"/>
    <w:semiHidden/>
    <w:unhideWhenUsed/>
    <w:rsid w:val="00240513"/>
    <w:rPr>
      <w:color w:val="605E5C"/>
      <w:shd w:val="clear" w:color="auto" w:fill="E1DFDD"/>
    </w:rPr>
  </w:style>
  <w:style w:type="table" w:customStyle="1" w:styleId="TableGrid">
    <w:name w:val="TableGrid"/>
    <w:rsid w:val="00C446AD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yto-peralestajuna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yto-peralestajuna.org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o@ayto-peralestajuna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ayto-peralestajuna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yto-peralestajuna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Links>
    <vt:vector size="30" baseType="variant">
      <vt:variant>
        <vt:i4>4063285</vt:i4>
      </vt:variant>
      <vt:variant>
        <vt:i4>15</vt:i4>
      </vt:variant>
      <vt:variant>
        <vt:i4>0</vt:i4>
      </vt:variant>
      <vt:variant>
        <vt:i4>5</vt:i4>
      </vt:variant>
      <vt:variant>
        <vt:lpwstr>https://www.ayto-peralestajuna.org/</vt:lpwstr>
      </vt:variant>
      <vt:variant>
        <vt:lpwstr/>
      </vt:variant>
      <vt:variant>
        <vt:i4>4063285</vt:i4>
      </vt:variant>
      <vt:variant>
        <vt:i4>12</vt:i4>
      </vt:variant>
      <vt:variant>
        <vt:i4>0</vt:i4>
      </vt:variant>
      <vt:variant>
        <vt:i4>5</vt:i4>
      </vt:variant>
      <vt:variant>
        <vt:lpwstr>https://www.ayto-peralestajuna.org/</vt:lpwstr>
      </vt:variant>
      <vt:variant>
        <vt:lpwstr/>
      </vt:variant>
      <vt:variant>
        <vt:i4>4063285</vt:i4>
      </vt:variant>
      <vt:variant>
        <vt:i4>9</vt:i4>
      </vt:variant>
      <vt:variant>
        <vt:i4>0</vt:i4>
      </vt:variant>
      <vt:variant>
        <vt:i4>5</vt:i4>
      </vt:variant>
      <vt:variant>
        <vt:lpwstr>https://www.ayto-peralestajuna.org/</vt:lpwstr>
      </vt:variant>
      <vt:variant>
        <vt:lpwstr/>
      </vt:variant>
      <vt:variant>
        <vt:i4>4063285</vt:i4>
      </vt:variant>
      <vt:variant>
        <vt:i4>6</vt:i4>
      </vt:variant>
      <vt:variant>
        <vt:i4>0</vt:i4>
      </vt:variant>
      <vt:variant>
        <vt:i4>5</vt:i4>
      </vt:variant>
      <vt:variant>
        <vt:lpwstr>https://www.ayto-peralestajuna.org/</vt:lpwstr>
      </vt:variant>
      <vt:variant>
        <vt:lpwstr/>
      </vt:variant>
      <vt:variant>
        <vt:i4>4194344</vt:i4>
      </vt:variant>
      <vt:variant>
        <vt:i4>0</vt:i4>
      </vt:variant>
      <vt:variant>
        <vt:i4>0</vt:i4>
      </vt:variant>
      <vt:variant>
        <vt:i4>5</vt:i4>
      </vt:variant>
      <vt:variant>
        <vt:lpwstr>mailto:registro@ayto-peralestajuna.org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AEDL2</dc:creator>
  <cp:keywords/>
  <cp:lastModifiedBy>word</cp:lastModifiedBy>
  <cp:revision>2</cp:revision>
  <cp:lastPrinted>2023-02-24T10:19:00Z</cp:lastPrinted>
  <dcterms:created xsi:type="dcterms:W3CDTF">2025-03-11T19:53:00Z</dcterms:created>
  <dcterms:modified xsi:type="dcterms:W3CDTF">2025-03-11T19:53:00Z</dcterms:modified>
</cp:coreProperties>
</file>